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E1" w:rsidRDefault="00E56DE1" w:rsidP="00350DA9">
      <w:pPr>
        <w:pStyle w:val="Nadpis1"/>
      </w:pPr>
      <w:r>
        <w:rPr>
          <w:noProof/>
          <w:lang w:eastAsia="cs-CZ"/>
        </w:rPr>
        <w:drawing>
          <wp:inline distT="0" distB="0" distL="0" distR="0">
            <wp:extent cx="2285194" cy="71437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_RO_B_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588" cy="71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</w:t>
      </w:r>
      <w:r>
        <w:rPr>
          <w:noProof/>
          <w:lang w:eastAsia="cs-CZ"/>
        </w:rPr>
        <w:drawing>
          <wp:inline distT="0" distB="0" distL="0" distR="0">
            <wp:extent cx="2023965" cy="752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ZP_logo_RGB_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330" cy="75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1DA" w:rsidRDefault="009C627D" w:rsidP="00350DA9">
      <w:pPr>
        <w:pStyle w:val="Nadpis1"/>
      </w:pPr>
      <w:bookmarkStart w:id="0" w:name="_GoBack"/>
      <w:bookmarkEnd w:id="0"/>
      <w:r>
        <w:t>Protipovodňová opatření obce Kožichovice</w:t>
      </w:r>
    </w:p>
    <w:p w:rsidR="00350DA9" w:rsidRPr="00350DA9" w:rsidRDefault="00350DA9" w:rsidP="00350DA9"/>
    <w:p w:rsidR="009C627D" w:rsidRDefault="009C627D">
      <w:r>
        <w:t xml:space="preserve">Projekt Protipovodňová </w:t>
      </w:r>
      <w:proofErr w:type="gramStart"/>
      <w:r>
        <w:t>opatření</w:t>
      </w:r>
      <w:proofErr w:type="gramEnd"/>
      <w:r>
        <w:t xml:space="preserve"> obce Kožichovice </w:t>
      </w:r>
      <w:proofErr w:type="gramStart"/>
      <w:r>
        <w:t>je</w:t>
      </w:r>
      <w:proofErr w:type="gramEnd"/>
      <w:r>
        <w:t xml:space="preserve"> řešen v rámci Operačního programu životního prostředí, prioritní osy 1 – Zlepšování kvality vod a snižování rizika povodní, specifického cíle 1.4. </w:t>
      </w:r>
    </w:p>
    <w:p w:rsidR="00350DA9" w:rsidRDefault="00350DA9">
      <w:r>
        <w:t>Tento projekt CZ.05.1.24/0.0/0.0/20_145/0012563 je spolufinancován Evropskou unií – Fondem soudržnosti v rámci Operačního programu Životního prostředí.</w:t>
      </w:r>
    </w:p>
    <w:p w:rsidR="00350DA9" w:rsidRDefault="00350DA9">
      <w:r>
        <w:t xml:space="preserve">Předmětem podpory je instalace lokálního varovného </w:t>
      </w:r>
      <w:proofErr w:type="gramStart"/>
      <w:r>
        <w:t>systému  a následná</w:t>
      </w:r>
      <w:proofErr w:type="gramEnd"/>
      <w:r>
        <w:t xml:space="preserve"> digitalizace povodňového plánu s cílem napomoci správnému posouzení povodňového nebezpečí, ochraně zdraví a majetku občanů. Realizací projektu bude 30 obyv</w:t>
      </w:r>
      <w:r w:rsidR="00151B15">
        <w:t>a</w:t>
      </w:r>
      <w:r>
        <w:t xml:space="preserve">tel chráněno protipovodňovými opatřeními a </w:t>
      </w:r>
      <w:r w:rsidR="00151B15">
        <w:t xml:space="preserve">pro </w:t>
      </w:r>
      <w:r>
        <w:t>naš</w:t>
      </w:r>
      <w:r w:rsidR="00151B15">
        <w:t>i</w:t>
      </w:r>
      <w:r>
        <w:t xml:space="preserve"> obec</w:t>
      </w:r>
      <w:r w:rsidR="00151B15">
        <w:t xml:space="preserve"> bude zpracován </w:t>
      </w:r>
      <w:r>
        <w:t xml:space="preserve">digitální povodňový plánem. </w:t>
      </w:r>
    </w:p>
    <w:p w:rsidR="00151B15" w:rsidRDefault="00151B15"/>
    <w:p w:rsidR="00151B15" w:rsidRDefault="00151B15"/>
    <w:sectPr w:rsidR="0015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7D"/>
    <w:rsid w:val="00151B15"/>
    <w:rsid w:val="002E41DA"/>
    <w:rsid w:val="00350DA9"/>
    <w:rsid w:val="00985FE7"/>
    <w:rsid w:val="009C627D"/>
    <w:rsid w:val="00E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5D78-219A-4D37-978A-E28CBEDE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0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1</cp:revision>
  <dcterms:created xsi:type="dcterms:W3CDTF">2021-05-04T05:59:00Z</dcterms:created>
  <dcterms:modified xsi:type="dcterms:W3CDTF">2021-05-04T06:57:00Z</dcterms:modified>
</cp:coreProperties>
</file>